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30" w:rsidRPr="00296630" w:rsidRDefault="00296630" w:rsidP="002966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Вопрос:</w:t>
      </w: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полномочиями обладает прокурор</w:t>
      </w:r>
      <w:r w:rsidRPr="0029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334E0" w:rsidRPr="003334E0" w:rsidRDefault="00296630" w:rsidP="003334E0">
      <w:pPr>
        <w:jc w:val="both"/>
        <w:rPr>
          <w:rFonts w:ascii="Times New Roman" w:hAnsi="Times New Roman" w:cs="Times New Roman"/>
          <w:sz w:val="28"/>
          <w:szCs w:val="28"/>
        </w:rPr>
      </w:pPr>
      <w:r w:rsidRPr="00296630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</w:t>
      </w:r>
      <w:proofErr w:type="spellStart"/>
      <w:r w:rsidRPr="0029663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96630">
        <w:rPr>
          <w:rFonts w:ascii="Times New Roman" w:hAnsi="Times New Roman" w:cs="Times New Roman"/>
          <w:sz w:val="28"/>
          <w:szCs w:val="28"/>
        </w:rPr>
        <w:t xml:space="preserve"> района Брянский А. А.:</w:t>
      </w:r>
      <w:r w:rsidR="003334E0">
        <w:rPr>
          <w:rFonts w:ascii="Times New Roman" w:hAnsi="Times New Roman" w:cs="Times New Roman"/>
          <w:sz w:val="28"/>
          <w:szCs w:val="28"/>
        </w:rPr>
        <w:t xml:space="preserve"> </w:t>
      </w:r>
      <w:r w:rsidR="00D05836">
        <w:rPr>
          <w:rFonts w:ascii="Times New Roman" w:hAnsi="Times New Roman" w:cs="Times New Roman"/>
          <w:sz w:val="28"/>
          <w:szCs w:val="28"/>
        </w:rPr>
        <w:t>Статьей 22 Федерального</w:t>
      </w:r>
      <w:r w:rsidR="003334E0" w:rsidRPr="003334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583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334E0" w:rsidRPr="003334E0">
        <w:rPr>
          <w:rFonts w:ascii="Times New Roman" w:hAnsi="Times New Roman" w:cs="Times New Roman"/>
          <w:sz w:val="28"/>
          <w:szCs w:val="28"/>
        </w:rPr>
        <w:t xml:space="preserve"> от 17.01.1992 </w:t>
      </w:r>
      <w:r w:rsidR="003334E0">
        <w:rPr>
          <w:rFonts w:ascii="Times New Roman" w:hAnsi="Times New Roman" w:cs="Times New Roman"/>
          <w:sz w:val="28"/>
          <w:szCs w:val="28"/>
        </w:rPr>
        <w:t>№</w:t>
      </w:r>
      <w:r w:rsidR="003334E0" w:rsidRPr="003334E0">
        <w:rPr>
          <w:rFonts w:ascii="Times New Roman" w:hAnsi="Times New Roman" w:cs="Times New Roman"/>
          <w:sz w:val="28"/>
          <w:szCs w:val="28"/>
        </w:rPr>
        <w:t xml:space="preserve"> 2202-1</w:t>
      </w:r>
      <w:r w:rsidR="003334E0">
        <w:rPr>
          <w:rFonts w:ascii="Times New Roman" w:hAnsi="Times New Roman" w:cs="Times New Roman"/>
          <w:sz w:val="28"/>
          <w:szCs w:val="28"/>
        </w:rPr>
        <w:t xml:space="preserve"> «</w:t>
      </w:r>
      <w:r w:rsidR="003334E0" w:rsidRPr="003334E0">
        <w:rPr>
          <w:rFonts w:ascii="Times New Roman" w:hAnsi="Times New Roman" w:cs="Times New Roman"/>
          <w:sz w:val="28"/>
          <w:szCs w:val="28"/>
        </w:rPr>
        <w:t>О п</w:t>
      </w:r>
      <w:r w:rsidR="003334E0">
        <w:rPr>
          <w:rFonts w:ascii="Times New Roman" w:hAnsi="Times New Roman" w:cs="Times New Roman"/>
          <w:sz w:val="28"/>
          <w:szCs w:val="28"/>
        </w:rPr>
        <w:t>рокуратуре Российской Федерации» установлено, что п</w:t>
      </w:r>
      <w:r w:rsidR="003334E0" w:rsidRPr="003334E0">
        <w:rPr>
          <w:rFonts w:ascii="Times New Roman" w:hAnsi="Times New Roman" w:cs="Times New Roman"/>
          <w:sz w:val="28"/>
          <w:szCs w:val="28"/>
        </w:rPr>
        <w:t>рокурор при осуществлении возложенных на него функций вправе:</w:t>
      </w:r>
      <w:r w:rsidR="003334E0" w:rsidRPr="003334E0">
        <w:t xml:space="preserve"> </w:t>
      </w:r>
      <w:r w:rsidR="003334E0" w:rsidRPr="003334E0">
        <w:rPr>
          <w:rFonts w:ascii="Times New Roman" w:hAnsi="Times New Roman" w:cs="Times New Roman"/>
          <w:sz w:val="28"/>
          <w:szCs w:val="28"/>
        </w:rPr>
        <w:t xml:space="preserve">по предъявлении служебного удостоверения беспрепятственно входить на территории и в помещения </w:t>
      </w:r>
      <w:r w:rsidR="00871A1A">
        <w:rPr>
          <w:rFonts w:ascii="Times New Roman" w:hAnsi="Times New Roman" w:cs="Times New Roman"/>
          <w:sz w:val="28"/>
          <w:szCs w:val="28"/>
        </w:rPr>
        <w:t>поднадзорных субъектов</w:t>
      </w:r>
      <w:r w:rsidR="003334E0" w:rsidRPr="003334E0">
        <w:rPr>
          <w:rFonts w:ascii="Times New Roman" w:hAnsi="Times New Roman" w:cs="Times New Roman"/>
          <w:sz w:val="28"/>
          <w:szCs w:val="28"/>
        </w:rPr>
        <w:t>, иметь доступ к их документам и материалам, проверять исполнение законов в связи с поступившей в органы прокуратуры информа</w:t>
      </w:r>
      <w:r w:rsidR="00871A1A">
        <w:rPr>
          <w:rFonts w:ascii="Times New Roman" w:hAnsi="Times New Roman" w:cs="Times New Roman"/>
          <w:sz w:val="28"/>
          <w:szCs w:val="28"/>
        </w:rPr>
        <w:t>цией о фактах нарушения закона;</w:t>
      </w:r>
    </w:p>
    <w:p w:rsidR="003334E0" w:rsidRPr="003334E0" w:rsidRDefault="003334E0" w:rsidP="003334E0">
      <w:pPr>
        <w:jc w:val="both"/>
        <w:rPr>
          <w:rFonts w:ascii="Times New Roman" w:hAnsi="Times New Roman" w:cs="Times New Roman"/>
          <w:sz w:val="28"/>
          <w:szCs w:val="28"/>
        </w:rPr>
      </w:pPr>
      <w:r w:rsidRPr="003334E0">
        <w:rPr>
          <w:rFonts w:ascii="Times New Roman" w:hAnsi="Times New Roman" w:cs="Times New Roman"/>
          <w:sz w:val="28"/>
          <w:szCs w:val="28"/>
        </w:rPr>
        <w:t xml:space="preserve">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 в сроки и порядке, которые установлены </w:t>
      </w:r>
      <w:r w:rsidR="00871A1A">
        <w:rPr>
          <w:rFonts w:ascii="Times New Roman" w:hAnsi="Times New Roman" w:cs="Times New Roman"/>
          <w:sz w:val="28"/>
          <w:szCs w:val="28"/>
        </w:rPr>
        <w:t>настоящим Федеральным</w:t>
      </w:r>
      <w:r w:rsidRPr="003334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1A1A">
        <w:rPr>
          <w:rFonts w:ascii="Times New Roman" w:hAnsi="Times New Roman" w:cs="Times New Roman"/>
          <w:sz w:val="28"/>
          <w:szCs w:val="28"/>
        </w:rPr>
        <w:t>ом</w:t>
      </w:r>
      <w:r w:rsidRPr="003334E0">
        <w:rPr>
          <w:rFonts w:ascii="Times New Roman" w:hAnsi="Times New Roman" w:cs="Times New Roman"/>
          <w:sz w:val="28"/>
          <w:szCs w:val="28"/>
        </w:rPr>
        <w:t>; выделения специалистов для выяснения возникших вопросов; проведения проверок, контрольных (надзорных) мероприятий по поступившим в органы прокуратуры материалам и обращениям, ревизий деятельности подконтрольных или п</w:t>
      </w:r>
      <w:r w:rsidR="00871A1A">
        <w:rPr>
          <w:rFonts w:ascii="Times New Roman" w:hAnsi="Times New Roman" w:cs="Times New Roman"/>
          <w:sz w:val="28"/>
          <w:szCs w:val="28"/>
        </w:rPr>
        <w:t xml:space="preserve">одведомственных им организаций; </w:t>
      </w:r>
      <w:r w:rsidRPr="003334E0">
        <w:rPr>
          <w:rFonts w:ascii="Times New Roman" w:hAnsi="Times New Roman" w:cs="Times New Roman"/>
          <w:sz w:val="28"/>
          <w:szCs w:val="28"/>
        </w:rPr>
        <w:t>вызывать должностных лиц и граждан для объяснений по поводу нарушений законов.</w:t>
      </w:r>
    </w:p>
    <w:p w:rsidR="00E02F0C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E02F0C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>Прокурор или его заместитель в случае установления факта нарушения закона о</w:t>
      </w:r>
      <w:r>
        <w:rPr>
          <w:rFonts w:ascii="Times New Roman" w:hAnsi="Times New Roman" w:cs="Times New Roman"/>
          <w:sz w:val="28"/>
          <w:szCs w:val="28"/>
        </w:rPr>
        <w:t>рганами и должностными лицами</w:t>
      </w:r>
      <w:r w:rsidRPr="00E02F0C">
        <w:rPr>
          <w:rFonts w:ascii="Times New Roman" w:hAnsi="Times New Roman" w:cs="Times New Roman"/>
          <w:sz w:val="28"/>
          <w:szCs w:val="28"/>
        </w:rPr>
        <w:t>:</w:t>
      </w:r>
    </w:p>
    <w:p w:rsidR="00E02F0C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 xml:space="preserve">освобождает своим постановлением лиц, незаконно подвергнутых административному задержанию на основании решений несудебных органов; </w:t>
      </w:r>
    </w:p>
    <w:p w:rsidR="00E02F0C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>опротестовывает противоречащие закону правовые акты, обращается в суд или арбитражный суд с требованием о признании таких актов недействительными;</w:t>
      </w:r>
    </w:p>
    <w:p w:rsidR="00E02F0C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 xml:space="preserve">вносит представление об устранении нарушений закона. </w:t>
      </w:r>
    </w:p>
    <w:p w:rsidR="00612587" w:rsidRPr="00E02F0C" w:rsidRDefault="00E02F0C" w:rsidP="00E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E02F0C">
        <w:rPr>
          <w:rFonts w:ascii="Times New Roman" w:hAnsi="Times New Roman" w:cs="Times New Roman"/>
          <w:sz w:val="28"/>
          <w:szCs w:val="28"/>
        </w:rPr>
        <w:t xml:space="preserve">Должностные лица обязаны приступить к выполнению требований прокурора или его заместителя о проведении проверок, контрольных (надзорных) мероприятий и ревизий незамедлительно. </w:t>
      </w:r>
    </w:p>
    <w:sectPr w:rsidR="00612587" w:rsidRPr="00E0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98"/>
    <w:rsid w:val="00296630"/>
    <w:rsid w:val="003334E0"/>
    <w:rsid w:val="00612587"/>
    <w:rsid w:val="00871A1A"/>
    <w:rsid w:val="00902098"/>
    <w:rsid w:val="00D05836"/>
    <w:rsid w:val="00E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75A"/>
  <w15:chartTrackingRefBased/>
  <w15:docId w15:val="{B346DDE8-E63E-4BA7-BF05-A0698579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0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5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7</cp:revision>
  <dcterms:created xsi:type="dcterms:W3CDTF">2024-06-27T20:30:00Z</dcterms:created>
  <dcterms:modified xsi:type="dcterms:W3CDTF">2024-06-27T20:47:00Z</dcterms:modified>
</cp:coreProperties>
</file>