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06" w:rsidRPr="00AC3406" w:rsidRDefault="00AC3406" w:rsidP="00AC3406">
      <w:pPr>
        <w:pStyle w:val="Standard"/>
        <w:jc w:val="both"/>
        <w:rPr>
          <w:b/>
          <w:sz w:val="28"/>
          <w:szCs w:val="28"/>
        </w:rPr>
      </w:pPr>
      <w:r w:rsidRPr="00AC3406">
        <w:rPr>
          <w:b/>
          <w:sz w:val="28"/>
          <w:szCs w:val="28"/>
        </w:rPr>
        <w:t xml:space="preserve">В </w:t>
      </w:r>
      <w:proofErr w:type="spellStart"/>
      <w:r w:rsidRPr="00AC3406">
        <w:rPr>
          <w:b/>
          <w:sz w:val="28"/>
          <w:szCs w:val="28"/>
        </w:rPr>
        <w:t>Хомутовском</w:t>
      </w:r>
      <w:proofErr w:type="spellEnd"/>
      <w:r w:rsidRPr="00AC3406">
        <w:rPr>
          <w:b/>
          <w:sz w:val="28"/>
          <w:szCs w:val="28"/>
        </w:rPr>
        <w:t xml:space="preserve"> районе прокуратура направила в суд уголовное дело в отношении молодого человека, который работал курьером у мошенников</w:t>
      </w:r>
    </w:p>
    <w:p w:rsidR="00AC3406" w:rsidRPr="00AC3406" w:rsidRDefault="00AC3406" w:rsidP="00AC3406">
      <w:pPr>
        <w:pStyle w:val="Standard"/>
        <w:jc w:val="both"/>
        <w:rPr>
          <w:sz w:val="28"/>
          <w:szCs w:val="28"/>
        </w:rPr>
      </w:pPr>
    </w:p>
    <w:p w:rsidR="00AC3406" w:rsidRPr="00AC3406" w:rsidRDefault="00AC3406" w:rsidP="00AC3406">
      <w:pPr>
        <w:pStyle w:val="Textbody"/>
        <w:jc w:val="both"/>
        <w:rPr>
          <w:sz w:val="28"/>
          <w:szCs w:val="28"/>
        </w:rPr>
      </w:pPr>
      <w:r w:rsidRPr="00AC3406">
        <w:rPr>
          <w:sz w:val="28"/>
          <w:szCs w:val="28"/>
        </w:rPr>
        <w:t xml:space="preserve">В прокуратуре </w:t>
      </w:r>
      <w:proofErr w:type="spellStart"/>
      <w:r w:rsidRPr="00AC3406">
        <w:rPr>
          <w:sz w:val="28"/>
          <w:szCs w:val="28"/>
        </w:rPr>
        <w:t>Хомутовского</w:t>
      </w:r>
      <w:proofErr w:type="spellEnd"/>
      <w:r w:rsidRPr="00AC3406">
        <w:rPr>
          <w:sz w:val="28"/>
          <w:szCs w:val="28"/>
        </w:rPr>
        <w:t xml:space="preserve"> района утверждено обвинительное заключение по уголовному делу в отношении 16-летнего жителя Рыльского района. Он обвиняется по ч. ч. 2, 3 ст. 159 УК РФ (мошенничество, совершенное группой лиц по предварительному сговору, с причинением значительного ущерба и в крупном размере).</w:t>
      </w:r>
    </w:p>
    <w:p w:rsidR="00AC3406" w:rsidRPr="00AC3406" w:rsidRDefault="00AC3406" w:rsidP="00AC3406">
      <w:pPr>
        <w:pStyle w:val="Textbody"/>
        <w:jc w:val="both"/>
        <w:rPr>
          <w:sz w:val="28"/>
          <w:szCs w:val="28"/>
        </w:rPr>
      </w:pPr>
      <w:r w:rsidRPr="00AC3406">
        <w:rPr>
          <w:sz w:val="28"/>
          <w:szCs w:val="28"/>
        </w:rPr>
        <w:t>Как полагает следствие, 23 января 2024 года лица, уголовное дело в отношении которых выделено в отдельное производство, по телефону позвонили 81-летней пенсионерке, которой сообщили ложную информацию о том, что ее внучка стала виновницей дорожно-транспортного происшествия. По заверениям звонивших, нужны деньги, чтобы заплатить потерпевшим за причиненный вред и тем самым избежать уголовной ответственности.</w:t>
      </w:r>
    </w:p>
    <w:p w:rsidR="00AC3406" w:rsidRPr="00AC3406" w:rsidRDefault="00AC3406" w:rsidP="00AC3406">
      <w:pPr>
        <w:pStyle w:val="Textbody"/>
        <w:jc w:val="both"/>
        <w:rPr>
          <w:sz w:val="28"/>
          <w:szCs w:val="28"/>
        </w:rPr>
      </w:pPr>
      <w:r w:rsidRPr="00AC3406">
        <w:rPr>
          <w:sz w:val="28"/>
          <w:szCs w:val="28"/>
        </w:rPr>
        <w:t>За денежными средствами к пенсионерке приехал обвиняемый, которому престарелая женщина передала 290 тыс</w:t>
      </w:r>
      <w:r>
        <w:rPr>
          <w:sz w:val="28"/>
          <w:szCs w:val="28"/>
        </w:rPr>
        <w:t>.</w:t>
      </w:r>
      <w:r w:rsidRPr="00AC3406">
        <w:rPr>
          <w:sz w:val="28"/>
          <w:szCs w:val="28"/>
        </w:rPr>
        <w:t xml:space="preserve"> рублей.</w:t>
      </w:r>
    </w:p>
    <w:p w:rsidR="00AC3406" w:rsidRPr="00AC3406" w:rsidRDefault="00AC3406" w:rsidP="00AC3406">
      <w:pPr>
        <w:pStyle w:val="Textbody"/>
        <w:jc w:val="both"/>
        <w:rPr>
          <w:sz w:val="28"/>
          <w:szCs w:val="28"/>
        </w:rPr>
      </w:pPr>
      <w:r w:rsidRPr="00AC3406">
        <w:rPr>
          <w:sz w:val="28"/>
          <w:szCs w:val="28"/>
        </w:rPr>
        <w:t>В этот же день молодой человек под тем же предлогом получил еще 100</w:t>
      </w:r>
      <w:r w:rsidR="00E26805">
        <w:rPr>
          <w:sz w:val="28"/>
          <w:szCs w:val="28"/>
        </w:rPr>
        <w:t xml:space="preserve"> т</w:t>
      </w:r>
      <w:r w:rsidRPr="00AC3406">
        <w:rPr>
          <w:sz w:val="28"/>
          <w:szCs w:val="28"/>
        </w:rPr>
        <w:t>ыс</w:t>
      </w:r>
      <w:r w:rsidR="00E26805">
        <w:rPr>
          <w:sz w:val="28"/>
          <w:szCs w:val="28"/>
        </w:rPr>
        <w:t>.</w:t>
      </w:r>
      <w:r w:rsidRPr="00AC3406">
        <w:rPr>
          <w:sz w:val="28"/>
          <w:szCs w:val="28"/>
        </w:rPr>
        <w:t xml:space="preserve"> рублей от 83-летней женщины.</w:t>
      </w:r>
    </w:p>
    <w:p w:rsidR="00AC3406" w:rsidRPr="00AC3406" w:rsidRDefault="00AC3406" w:rsidP="00AC3406">
      <w:pPr>
        <w:pStyle w:val="Textbody"/>
        <w:jc w:val="both"/>
        <w:rPr>
          <w:sz w:val="28"/>
          <w:szCs w:val="28"/>
        </w:rPr>
      </w:pPr>
      <w:r w:rsidRPr="00AC3406">
        <w:rPr>
          <w:sz w:val="28"/>
          <w:szCs w:val="28"/>
        </w:rPr>
        <w:t xml:space="preserve">Уголовное дело направлено в </w:t>
      </w:r>
      <w:proofErr w:type="spellStart"/>
      <w:r w:rsidRPr="00AC3406">
        <w:rPr>
          <w:sz w:val="28"/>
          <w:szCs w:val="28"/>
        </w:rPr>
        <w:t>Хомутовский</w:t>
      </w:r>
      <w:proofErr w:type="spellEnd"/>
      <w:r w:rsidRPr="00AC3406">
        <w:rPr>
          <w:sz w:val="28"/>
          <w:szCs w:val="28"/>
        </w:rPr>
        <w:t xml:space="preserve"> районный суд для </w:t>
      </w:r>
      <w:proofErr w:type="gramStart"/>
      <w:r w:rsidRPr="00AC3406">
        <w:rPr>
          <w:sz w:val="28"/>
          <w:szCs w:val="28"/>
        </w:rPr>
        <w:t>рассмот</w:t>
      </w:r>
      <w:bookmarkStart w:id="0" w:name="_GoBack"/>
      <w:bookmarkEnd w:id="0"/>
      <w:r w:rsidRPr="00AC3406">
        <w:rPr>
          <w:sz w:val="28"/>
          <w:szCs w:val="28"/>
        </w:rPr>
        <w:t>рения</w:t>
      </w:r>
      <w:proofErr w:type="gramEnd"/>
      <w:r w:rsidRPr="00AC3406">
        <w:rPr>
          <w:sz w:val="28"/>
          <w:szCs w:val="28"/>
        </w:rPr>
        <w:t xml:space="preserve"> по существу.</w:t>
      </w:r>
    </w:p>
    <w:p w:rsidR="00FC4982" w:rsidRDefault="00FC4982"/>
    <w:sectPr w:rsidR="00FC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FD"/>
    <w:rsid w:val="006729FD"/>
    <w:rsid w:val="00AC3406"/>
    <w:rsid w:val="00E26805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0668"/>
  <w15:chartTrackingRefBased/>
  <w15:docId w15:val="{65FD42E8-CE69-45DE-915B-54BB069B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34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C340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4</cp:revision>
  <dcterms:created xsi:type="dcterms:W3CDTF">2024-06-28T09:52:00Z</dcterms:created>
  <dcterms:modified xsi:type="dcterms:W3CDTF">2024-06-28T09:53:00Z</dcterms:modified>
</cp:coreProperties>
</file>