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53" w:rsidRPr="00B72D53" w:rsidRDefault="00B72D53" w:rsidP="00B72D5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Можно ли привлечь несовершеннолетнего 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административной</w:t>
      </w:r>
      <w:r w:rsidRPr="00B72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ответственности?</w:t>
      </w:r>
    </w:p>
    <w:p w:rsidR="00B72D53" w:rsidRPr="00B72D53" w:rsidRDefault="00B72D53" w:rsidP="00B72D53">
      <w:pPr>
        <w:jc w:val="both"/>
        <w:rPr>
          <w:rFonts w:ascii="Times New Roman" w:hAnsi="Times New Roman" w:cs="Times New Roman"/>
          <w:sz w:val="28"/>
          <w:szCs w:val="28"/>
        </w:rPr>
      </w:pPr>
      <w:r w:rsidRPr="00B72D53">
        <w:rPr>
          <w:rFonts w:ascii="Times New Roman" w:hAnsi="Times New Roman" w:cs="Times New Roman"/>
          <w:sz w:val="28"/>
          <w:szCs w:val="28"/>
        </w:rPr>
        <w:t xml:space="preserve">Отвечает помощник прокурора </w:t>
      </w:r>
      <w:proofErr w:type="spellStart"/>
      <w:r w:rsidRPr="00B72D5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B72D53">
        <w:rPr>
          <w:rFonts w:ascii="Times New Roman" w:hAnsi="Times New Roman" w:cs="Times New Roman"/>
          <w:sz w:val="28"/>
          <w:szCs w:val="28"/>
        </w:rPr>
        <w:t xml:space="preserve"> района Брянский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53">
        <w:rPr>
          <w:rFonts w:ascii="Times New Roman" w:hAnsi="Times New Roman" w:cs="Times New Roman"/>
          <w:sz w:val="28"/>
          <w:szCs w:val="28"/>
        </w:rPr>
        <w:t>А.: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53">
        <w:rPr>
          <w:rFonts w:ascii="Times New Roman" w:hAnsi="Times New Roman" w:cs="Times New Roman"/>
          <w:sz w:val="28"/>
          <w:szCs w:val="28"/>
        </w:rPr>
        <w:t>Несовершеннолетние, достигшие ко времени совершения административного правонарушения 16 лет, привлекаются к административной ответственности.</w:t>
      </w:r>
    </w:p>
    <w:p w:rsidR="00B72D53" w:rsidRPr="00B72D53" w:rsidRDefault="00B72D53" w:rsidP="00B72D53">
      <w:pPr>
        <w:pStyle w:val="a3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B72D53">
        <w:rPr>
          <w:sz w:val="28"/>
          <w:szCs w:val="28"/>
        </w:rPr>
        <w:t>С учетом конкретных обстоятельств дела и данных о лице, совершившем административное правонарушение в возрасте от 16 до 18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установленной меры воздействия (</w:t>
      </w:r>
      <w:r>
        <w:rPr>
          <w:sz w:val="28"/>
          <w:szCs w:val="28"/>
        </w:rPr>
        <w:t>статья</w:t>
      </w:r>
      <w:r w:rsidRPr="00B72D53">
        <w:rPr>
          <w:sz w:val="28"/>
          <w:szCs w:val="28"/>
        </w:rPr>
        <w:t xml:space="preserve"> 2.3 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B72D53">
        <w:rPr>
          <w:sz w:val="28"/>
          <w:szCs w:val="28"/>
        </w:rPr>
        <w:t xml:space="preserve">). </w:t>
      </w:r>
    </w:p>
    <w:p w:rsidR="00B72D53" w:rsidRPr="00B72D53" w:rsidRDefault="00B72D53" w:rsidP="00B72D53">
      <w:pPr>
        <w:pStyle w:val="a3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B72D53">
        <w:rPr>
          <w:sz w:val="28"/>
          <w:szCs w:val="28"/>
        </w:rPr>
        <w:t>За совершение административных правонарушений к несовершеннолетним могут устанавливаться и применяться, в частности, следующие административные наказания: предупреждение, административный штраф, конфискация орудия совершения или предмета административного правонарушения (</w:t>
      </w:r>
      <w:r>
        <w:rPr>
          <w:sz w:val="28"/>
          <w:szCs w:val="28"/>
        </w:rPr>
        <w:t>статья</w:t>
      </w:r>
      <w:bookmarkStart w:id="0" w:name="_GoBack"/>
      <w:bookmarkEnd w:id="0"/>
      <w:r w:rsidRPr="00B72D53">
        <w:rPr>
          <w:sz w:val="28"/>
          <w:szCs w:val="28"/>
        </w:rPr>
        <w:t xml:space="preserve"> 3.2 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B72D53">
        <w:rPr>
          <w:sz w:val="28"/>
          <w:szCs w:val="28"/>
        </w:rPr>
        <w:t xml:space="preserve">). </w:t>
      </w:r>
    </w:p>
    <w:p w:rsidR="00B72D53" w:rsidRPr="00B72D53" w:rsidRDefault="00B72D53" w:rsidP="00B72D53">
      <w:pPr>
        <w:pStyle w:val="a3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B72D53">
        <w:rPr>
          <w:sz w:val="28"/>
          <w:szCs w:val="28"/>
        </w:rPr>
        <w:t>К лицам, не достигшим 18 лет, административный арест не применяется (ч</w:t>
      </w:r>
      <w:r>
        <w:rPr>
          <w:sz w:val="28"/>
          <w:szCs w:val="28"/>
        </w:rPr>
        <w:t>асть</w:t>
      </w:r>
      <w:r w:rsidRPr="00B72D53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B72D53">
        <w:rPr>
          <w:sz w:val="28"/>
          <w:szCs w:val="28"/>
        </w:rPr>
        <w:t xml:space="preserve"> 3.9 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B72D53">
        <w:rPr>
          <w:sz w:val="28"/>
          <w:szCs w:val="28"/>
        </w:rPr>
        <w:t xml:space="preserve">). </w:t>
      </w:r>
    </w:p>
    <w:p w:rsidR="00B72D53" w:rsidRDefault="00B72D53" w:rsidP="00B72D53"/>
    <w:sectPr w:rsidR="00B7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5D"/>
    <w:rsid w:val="005E1FF9"/>
    <w:rsid w:val="00B72D53"/>
    <w:rsid w:val="00C1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1176"/>
  <w15:chartTrackingRefBased/>
  <w15:docId w15:val="{FBF7EF59-A8D8-4B4B-B567-13E1930B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3</cp:revision>
  <dcterms:created xsi:type="dcterms:W3CDTF">2024-06-27T20:14:00Z</dcterms:created>
  <dcterms:modified xsi:type="dcterms:W3CDTF">2024-06-27T20:18:00Z</dcterms:modified>
</cp:coreProperties>
</file>