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C" w:rsidRPr="00DC6B2C" w:rsidRDefault="00DC6B2C" w:rsidP="00DC6B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DC6B2C" w:rsidRPr="00DC6B2C" w:rsidRDefault="00314632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ДУБОВИЦКОГО</w:t>
      </w:r>
      <w:r w:rsidR="00DC6B2C" w:rsidRPr="00DC6B2C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ХОМУТОВСКОГО РАЙОНА КУРСКОЙ ОБЛАСТИ</w:t>
      </w:r>
    </w:p>
    <w:p w:rsidR="00DC6B2C" w:rsidRPr="00DC6B2C" w:rsidRDefault="00DC6B2C" w:rsidP="00DC6B2C">
      <w:pPr>
        <w:tabs>
          <w:tab w:val="left" w:pos="597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DC6B2C">
        <w:rPr>
          <w:rFonts w:ascii="Times New Roman" w:hAnsi="Times New Roman"/>
          <w:sz w:val="32"/>
          <w:szCs w:val="32"/>
        </w:rPr>
        <w:tab/>
      </w:r>
    </w:p>
    <w:p w:rsidR="00DC6B2C" w:rsidRPr="00DC6B2C" w:rsidRDefault="00DC6B2C" w:rsidP="00DC6B2C">
      <w:pPr>
        <w:pStyle w:val="1"/>
        <w:rPr>
          <w:b w:val="0"/>
          <w:sz w:val="32"/>
          <w:szCs w:val="32"/>
        </w:rPr>
      </w:pPr>
      <w:r w:rsidRPr="00DC6B2C">
        <w:rPr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 xml:space="preserve">от  </w:t>
      </w:r>
      <w:r w:rsidR="00C40083">
        <w:rPr>
          <w:rFonts w:ascii="Times New Roman" w:hAnsi="Times New Roman"/>
          <w:b/>
          <w:sz w:val="28"/>
          <w:szCs w:val="28"/>
        </w:rPr>
        <w:t>03.</w:t>
      </w:r>
      <w:r w:rsidRPr="00DC6B2C">
        <w:rPr>
          <w:rFonts w:ascii="Times New Roman" w:hAnsi="Times New Roman"/>
          <w:b/>
          <w:sz w:val="28"/>
          <w:szCs w:val="28"/>
        </w:rPr>
        <w:t xml:space="preserve">2021 года   № </w:t>
      </w:r>
      <w:r w:rsidR="00C40083">
        <w:rPr>
          <w:rFonts w:ascii="Times New Roman" w:hAnsi="Times New Roman"/>
          <w:b/>
          <w:sz w:val="28"/>
          <w:szCs w:val="28"/>
        </w:rPr>
        <w:t>42/165</w:t>
      </w:r>
      <w:r w:rsidRPr="00DC6B2C">
        <w:rPr>
          <w:rFonts w:ascii="Times New Roman" w:hAnsi="Times New Roman"/>
          <w:b/>
          <w:sz w:val="28"/>
          <w:szCs w:val="28"/>
        </w:rPr>
        <w:t>-</w:t>
      </w:r>
      <w:r w:rsidR="00C40083">
        <w:rPr>
          <w:rFonts w:ascii="Times New Roman" w:hAnsi="Times New Roman"/>
          <w:b/>
          <w:sz w:val="28"/>
          <w:szCs w:val="28"/>
        </w:rPr>
        <w:t>6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B2C" w:rsidRDefault="00314632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убовица</w:t>
      </w:r>
    </w:p>
    <w:p w:rsid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14632">
        <w:rPr>
          <w:rFonts w:ascii="Times New Roman" w:hAnsi="Times New Roman"/>
          <w:b/>
          <w:sz w:val="28"/>
          <w:szCs w:val="28"/>
        </w:rPr>
        <w:t>Дубовицком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B2C">
        <w:rPr>
          <w:rFonts w:ascii="Times New Roman" w:hAnsi="Times New Roman"/>
          <w:b/>
          <w:sz w:val="28"/>
          <w:szCs w:val="28"/>
        </w:rPr>
        <w:t xml:space="preserve">сельсовете </w:t>
      </w:r>
      <w:r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DC6B2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04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</w:t>
      </w:r>
      <w:proofErr w:type="gramEnd"/>
      <w:r w:rsidRPr="00A8047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Дубовицком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0B4C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 w:rsidR="003F2579">
        <w:rPr>
          <w:rFonts w:ascii="Times New Roman" w:hAnsi="Times New Roman"/>
          <w:sz w:val="28"/>
          <w:szCs w:val="28"/>
        </w:rPr>
        <w:t>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Pr="005C0B4C">
        <w:rPr>
          <w:rFonts w:ascii="Times New Roman" w:hAnsi="Times New Roman"/>
          <w:sz w:val="28"/>
          <w:szCs w:val="28"/>
          <w:lang w:val="en-US"/>
        </w:rPr>
        <w:t>http</w:t>
      </w:r>
      <w:r w:rsidRPr="005C0B4C">
        <w:rPr>
          <w:rFonts w:ascii="Times New Roman" w:hAnsi="Times New Roman"/>
          <w:sz w:val="28"/>
          <w:szCs w:val="28"/>
        </w:rPr>
        <w:t>:</w:t>
      </w:r>
      <w:proofErr w:type="gramEnd"/>
      <w:r w:rsidR="007522EB">
        <w:rPr>
          <w:rFonts w:ascii="Times New Roman" w:hAnsi="Times New Roman"/>
          <w:sz w:val="28"/>
          <w:szCs w:val="28"/>
        </w:rPr>
        <w:t>//</w:t>
      </w:r>
      <w:r w:rsidR="003F2579" w:rsidRPr="00A23D3C"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gramStart"/>
      <w:r w:rsidR="003F2579" w:rsidRPr="003F2579">
        <w:rPr>
          <w:rFonts w:ascii="Times New Roman" w:hAnsi="Times New Roman"/>
          <w:sz w:val="28"/>
          <w:szCs w:val="28"/>
        </w:rPr>
        <w:t>.р</w:t>
      </w:r>
      <w:proofErr w:type="gramEnd"/>
      <w:r w:rsidR="003F2579" w:rsidRPr="003F2579">
        <w:rPr>
          <w:rFonts w:ascii="Times New Roman" w:hAnsi="Times New Roman"/>
          <w:sz w:val="28"/>
          <w:szCs w:val="28"/>
        </w:rPr>
        <w:t>ф</w:t>
      </w:r>
      <w:proofErr w:type="spellEnd"/>
      <w:r w:rsidR="003F2579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579" w:rsidRDefault="003F2579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3F2579" w:rsidRPr="003F2579" w:rsidRDefault="00314632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F2579" w:rsidRPr="003F2579">
        <w:rPr>
          <w:rFonts w:ascii="Times New Roman" w:hAnsi="Times New Roman"/>
          <w:sz w:val="28"/>
          <w:szCs w:val="28"/>
        </w:rPr>
        <w:t xml:space="preserve"> сельсовета </w:t>
      </w:r>
    </w:p>
    <w:p w:rsidR="003F2579" w:rsidRPr="003F2579" w:rsidRDefault="003F2579" w:rsidP="003F2579">
      <w:pPr>
        <w:pStyle w:val="a3"/>
        <w:ind w:left="142" w:hanging="142"/>
        <w:jc w:val="left"/>
        <w:rPr>
          <w:sz w:val="28"/>
        </w:rPr>
      </w:pPr>
      <w:r w:rsidRPr="003F2579">
        <w:rPr>
          <w:sz w:val="28"/>
        </w:rPr>
        <w:t xml:space="preserve">Хомутовского района                                           </w:t>
      </w:r>
      <w:r w:rsidR="00314632">
        <w:rPr>
          <w:sz w:val="28"/>
        </w:rPr>
        <w:t xml:space="preserve">              С.В.Анцышкина</w:t>
      </w:r>
    </w:p>
    <w:p w:rsidR="003F2579" w:rsidRPr="003F2579" w:rsidRDefault="003F2579" w:rsidP="003F2579">
      <w:pPr>
        <w:pStyle w:val="a3"/>
        <w:ind w:firstLine="0"/>
        <w:rPr>
          <w:sz w:val="28"/>
        </w:rPr>
      </w:pPr>
    </w:p>
    <w:p w:rsidR="003F2579" w:rsidRPr="003F2579" w:rsidRDefault="003F2579" w:rsidP="003F2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2579">
        <w:rPr>
          <w:rFonts w:ascii="Times New Roman" w:hAnsi="Times New Roman"/>
          <w:sz w:val="28"/>
          <w:szCs w:val="28"/>
        </w:rPr>
        <w:t xml:space="preserve"> сельсовета</w:t>
      </w:r>
    </w:p>
    <w:p w:rsidR="003F2579" w:rsidRPr="00314632" w:rsidRDefault="003F2579" w:rsidP="003146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</w:t>
      </w:r>
      <w:r w:rsidR="0031463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14632">
        <w:rPr>
          <w:rFonts w:ascii="Times New Roman" w:hAnsi="Times New Roman"/>
          <w:sz w:val="28"/>
          <w:szCs w:val="28"/>
        </w:rPr>
        <w:t>Н.М.Красулин</w:t>
      </w:r>
      <w:r w:rsidR="008152CD">
        <w:rPr>
          <w:rFonts w:ascii="Times New Roman" w:hAnsi="Times New Roman"/>
          <w:sz w:val="28"/>
          <w:szCs w:val="28"/>
        </w:rPr>
        <w:t>а</w:t>
      </w:r>
      <w:proofErr w:type="spellEnd"/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сельсовета</w:t>
      </w:r>
      <w:r w:rsidR="003F2579">
        <w:rPr>
          <w:rFonts w:ascii="Times New Roman" w:hAnsi="Times New Roman"/>
          <w:sz w:val="28"/>
          <w:szCs w:val="28"/>
        </w:rPr>
        <w:t xml:space="preserve"> 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C40083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     03.2021</w:t>
      </w:r>
      <w:r w:rsidR="005C0B4C" w:rsidRPr="005C0B4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42/165-6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314632">
        <w:rPr>
          <w:rFonts w:ascii="Times New Roman" w:hAnsi="Times New Roman"/>
          <w:b/>
          <w:sz w:val="28"/>
          <w:szCs w:val="28"/>
        </w:rPr>
        <w:t>Дубовицком</w:t>
      </w:r>
      <w:proofErr w:type="spellEnd"/>
      <w:r w:rsidR="003F2579">
        <w:rPr>
          <w:rFonts w:ascii="Times New Roman" w:hAnsi="Times New Roman"/>
          <w:b/>
          <w:sz w:val="28"/>
          <w:szCs w:val="28"/>
        </w:rPr>
        <w:t xml:space="preserve">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442EA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Дубовицком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0243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Дубовицком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>сельсовете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7522EB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314632">
        <w:rPr>
          <w:rFonts w:ascii="Times New Roman" w:hAnsi="Times New Roman"/>
          <w:color w:val="000000"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color w:val="000000"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>Хомутовского р</w:t>
      </w:r>
      <w:r w:rsidRPr="00EC1A7C">
        <w:rPr>
          <w:rFonts w:ascii="Times New Roman" w:hAnsi="Times New Roman"/>
          <w:bCs/>
          <w:sz w:val="28"/>
          <w:szCs w:val="28"/>
        </w:rPr>
        <w:t xml:space="preserve">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>указание на территорию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442E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B36764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B36764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13E">
        <w:rPr>
          <w:rFonts w:ascii="Times New Roman" w:hAnsi="Times New Roman"/>
          <w:bCs/>
          <w:sz w:val="28"/>
          <w:szCs w:val="28"/>
        </w:rPr>
        <w:t>://</w:t>
      </w:r>
      <w:proofErr w:type="gramStart"/>
      <w:r w:rsidR="00346D1C" w:rsidRPr="00346D1C">
        <w:rPr>
          <w:rFonts w:ascii="Times New Roman" w:hAnsi="Times New Roman"/>
          <w:sz w:val="28"/>
          <w:szCs w:val="28"/>
        </w:rPr>
        <w:t xml:space="preserve"> </w:t>
      </w:r>
      <w:r w:rsidR="00346D1C" w:rsidRPr="005C0B4C">
        <w:rPr>
          <w:rFonts w:ascii="Times New Roman" w:hAnsi="Times New Roman"/>
          <w:sz w:val="28"/>
          <w:szCs w:val="28"/>
        </w:rPr>
        <w:t>:</w:t>
      </w:r>
      <w:proofErr w:type="gramEnd"/>
      <w:r w:rsidR="00346D1C">
        <w:rPr>
          <w:rFonts w:ascii="Times New Roman" w:hAnsi="Times New Roman"/>
          <w:sz w:val="28"/>
          <w:szCs w:val="28"/>
        </w:rPr>
        <w:t>//</w:t>
      </w:r>
      <w:r w:rsidR="00346D1C" w:rsidRPr="00A23D3C">
        <w:t xml:space="preserve"> </w:t>
      </w:r>
      <w:proofErr w:type="spellStart"/>
      <w:r w:rsidR="00314632">
        <w:rPr>
          <w:rFonts w:ascii="Times New Roman" w:hAnsi="Times New Roman"/>
          <w:sz w:val="28"/>
          <w:szCs w:val="28"/>
        </w:rPr>
        <w:t>Дубовицкий</w:t>
      </w:r>
      <w:proofErr w:type="gramStart"/>
      <w:r w:rsidR="00346D1C" w:rsidRPr="003F2579">
        <w:rPr>
          <w:rFonts w:ascii="Times New Roman" w:hAnsi="Times New Roman"/>
          <w:sz w:val="28"/>
          <w:szCs w:val="28"/>
        </w:rPr>
        <w:t>.р</w:t>
      </w:r>
      <w:proofErr w:type="gramEnd"/>
      <w:r w:rsidR="00346D1C" w:rsidRPr="003F2579">
        <w:rPr>
          <w:rFonts w:ascii="Times New Roman" w:hAnsi="Times New Roman"/>
          <w:sz w:val="28"/>
          <w:szCs w:val="28"/>
        </w:rPr>
        <w:t>ф</w:t>
      </w:r>
      <w:proofErr w:type="spellEnd"/>
      <w:r w:rsidR="00346D1C">
        <w:rPr>
          <w:rFonts w:ascii="Times New Roman" w:hAnsi="Times New Roman"/>
          <w:sz w:val="28"/>
          <w:szCs w:val="28"/>
        </w:rPr>
        <w:t xml:space="preserve"> 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21166E"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>сельсовета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Дубовицкий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сельсовет»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314632">
        <w:rPr>
          <w:rFonts w:ascii="Times New Roman" w:hAnsi="Times New Roman"/>
          <w:bCs/>
          <w:sz w:val="28"/>
          <w:szCs w:val="28"/>
        </w:rPr>
        <w:t>Дубовицкого</w:t>
      </w:r>
      <w:proofErr w:type="spellEnd"/>
      <w:r w:rsidR="00346D1C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F4" w:rsidRDefault="00C90FF4" w:rsidP="00EC1A7C">
      <w:pPr>
        <w:spacing w:after="0" w:line="240" w:lineRule="auto"/>
      </w:pPr>
      <w:r>
        <w:separator/>
      </w:r>
    </w:p>
  </w:endnote>
  <w:endnote w:type="continuationSeparator" w:id="0">
    <w:p w:rsidR="00C90FF4" w:rsidRDefault="00C90FF4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F4" w:rsidRDefault="00C90FF4" w:rsidP="00EC1A7C">
      <w:pPr>
        <w:spacing w:after="0" w:line="240" w:lineRule="auto"/>
      </w:pPr>
      <w:r>
        <w:separator/>
      </w:r>
    </w:p>
  </w:footnote>
  <w:footnote w:type="continuationSeparator" w:id="0">
    <w:p w:rsidR="00C90FF4" w:rsidRDefault="00C90FF4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40127F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C40083">
          <w:rPr>
            <w:noProof/>
          </w:rPr>
          <w:t>6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14632"/>
    <w:rsid w:val="00346D1C"/>
    <w:rsid w:val="0037001C"/>
    <w:rsid w:val="00370AC2"/>
    <w:rsid w:val="003A59C9"/>
    <w:rsid w:val="003B0CCF"/>
    <w:rsid w:val="003B38AF"/>
    <w:rsid w:val="003E0D12"/>
    <w:rsid w:val="003E63B1"/>
    <w:rsid w:val="003F2579"/>
    <w:rsid w:val="0040127F"/>
    <w:rsid w:val="004269AA"/>
    <w:rsid w:val="00442EA6"/>
    <w:rsid w:val="0047679D"/>
    <w:rsid w:val="00485219"/>
    <w:rsid w:val="004B2A4F"/>
    <w:rsid w:val="004C343F"/>
    <w:rsid w:val="004F502E"/>
    <w:rsid w:val="004F666C"/>
    <w:rsid w:val="005263F3"/>
    <w:rsid w:val="005470C6"/>
    <w:rsid w:val="00552887"/>
    <w:rsid w:val="005572B3"/>
    <w:rsid w:val="00571603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4712A"/>
    <w:rsid w:val="006504F8"/>
    <w:rsid w:val="0065385B"/>
    <w:rsid w:val="00655008"/>
    <w:rsid w:val="006806D5"/>
    <w:rsid w:val="006B42A4"/>
    <w:rsid w:val="006E48AB"/>
    <w:rsid w:val="00715B55"/>
    <w:rsid w:val="007504B6"/>
    <w:rsid w:val="007522EB"/>
    <w:rsid w:val="0078213E"/>
    <w:rsid w:val="008152CD"/>
    <w:rsid w:val="0082011B"/>
    <w:rsid w:val="00830E8E"/>
    <w:rsid w:val="008478C3"/>
    <w:rsid w:val="008614E9"/>
    <w:rsid w:val="008F5CE6"/>
    <w:rsid w:val="00907776"/>
    <w:rsid w:val="009228A6"/>
    <w:rsid w:val="009240DB"/>
    <w:rsid w:val="00933EDF"/>
    <w:rsid w:val="0094041F"/>
    <w:rsid w:val="00964BC4"/>
    <w:rsid w:val="009741A7"/>
    <w:rsid w:val="009A1814"/>
    <w:rsid w:val="009A424D"/>
    <w:rsid w:val="009B1AFF"/>
    <w:rsid w:val="00A01677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E441C"/>
    <w:rsid w:val="00BF3F37"/>
    <w:rsid w:val="00C03981"/>
    <w:rsid w:val="00C40083"/>
    <w:rsid w:val="00C80BDE"/>
    <w:rsid w:val="00C8350B"/>
    <w:rsid w:val="00C90FF4"/>
    <w:rsid w:val="00C95D6A"/>
    <w:rsid w:val="00CA16DF"/>
    <w:rsid w:val="00CD02A9"/>
    <w:rsid w:val="00CE788A"/>
    <w:rsid w:val="00D03725"/>
    <w:rsid w:val="00D22E99"/>
    <w:rsid w:val="00D5158F"/>
    <w:rsid w:val="00D91254"/>
    <w:rsid w:val="00D94A15"/>
    <w:rsid w:val="00DA1887"/>
    <w:rsid w:val="00DB7E9F"/>
    <w:rsid w:val="00DC6B2C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40EE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93DE-81C3-497F-980B-EA051934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метро51</cp:lastModifiedBy>
  <cp:revision>3</cp:revision>
  <cp:lastPrinted>2021-01-19T08:59:00Z</cp:lastPrinted>
  <dcterms:created xsi:type="dcterms:W3CDTF">2021-03-15T07:58:00Z</dcterms:created>
  <dcterms:modified xsi:type="dcterms:W3CDTF">2021-03-15T08:14:00Z</dcterms:modified>
</cp:coreProperties>
</file>