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8" w:rsidRPr="004F0338" w:rsidRDefault="00060EA3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Доклады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одержащие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 результаты</w:t>
      </w:r>
      <w:r w:rsidR="004F0338"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обобщения правоприменительной практики контрольного (надзорного )органа.</w:t>
      </w:r>
    </w:p>
    <w:p w:rsidR="00060EA3" w:rsidRDefault="00060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органа муниципального контроля ( 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оклад о правоприменительной практики).</w:t>
      </w:r>
    </w:p>
    <w:p w:rsidR="00060EA3" w:rsidRDefault="00060E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 о правоприменительной практики готовится органом муниципального контроля ежегодно за предшествующий календарный год.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 обеспечивает публичное обсуждение проекта доклада в правоприменительной практике.</w:t>
      </w:r>
    </w:p>
    <w:p w:rsidR="00757E2E" w:rsidRPr="004F0338" w:rsidRDefault="00060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о правоприменительной практике утверждается распоряжением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до 1 июля следующего за отчетным годом и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сети Интернет</w:t>
      </w:r>
      <w:r w:rsidR="002763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7634A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="0027634A">
        <w:rPr>
          <w:rFonts w:ascii="Times New Roman" w:hAnsi="Times New Roman" w:cs="Times New Roman"/>
          <w:sz w:val="24"/>
          <w:szCs w:val="24"/>
        </w:rPr>
        <w:t xml:space="preserve"> РФ» в течени</w:t>
      </w:r>
      <w:proofErr w:type="gramStart"/>
      <w:r w:rsidR="002763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634A">
        <w:rPr>
          <w:rFonts w:ascii="Times New Roman" w:hAnsi="Times New Roman" w:cs="Times New Roman"/>
          <w:sz w:val="24"/>
          <w:szCs w:val="24"/>
        </w:rPr>
        <w:t xml:space="preserve"> 5  дней с момента его утверждения.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7E2E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27634A"/>
    <w:rsid w:val="00431B6B"/>
    <w:rsid w:val="004F0338"/>
    <w:rsid w:val="006964A7"/>
    <w:rsid w:val="00757E2E"/>
    <w:rsid w:val="00A2768F"/>
    <w:rsid w:val="00FC3C09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4</cp:revision>
  <dcterms:created xsi:type="dcterms:W3CDTF">2023-02-25T09:00:00Z</dcterms:created>
  <dcterms:modified xsi:type="dcterms:W3CDTF">2023-08-22T07:08:00Z</dcterms:modified>
</cp:coreProperties>
</file>